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31E7" w14:textId="77777777" w:rsidR="002F333F" w:rsidRPr="006124D0" w:rsidRDefault="002F333F" w:rsidP="002F333F">
      <w:pPr>
        <w:spacing w:after="0"/>
        <w:rPr>
          <w:rFonts w:ascii="Arial" w:hAnsi="Arial" w:cs="Arial"/>
          <w:b/>
          <w:color w:val="336600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124D0">
        <w:rPr>
          <w:rFonts w:ascii="Arial" w:hAnsi="Arial" w:cs="Arial"/>
          <w:b/>
          <w:color w:val="336600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LARGE GROUP SUPPLY LIST</w:t>
      </w:r>
    </w:p>
    <w:p w14:paraId="26EE2B95" w14:textId="77777777" w:rsidR="003E34F0" w:rsidRPr="00730299" w:rsidRDefault="003E34F0" w:rsidP="003E34F0">
      <w:pPr>
        <w:tabs>
          <w:tab w:val="center" w:pos="4680"/>
        </w:tabs>
        <w:spacing w:after="0"/>
        <w:rPr>
          <w:rFonts w:ascii="Arial" w:hAnsi="Arial" w:cs="Arial"/>
          <w:sz w:val="20"/>
          <w:szCs w:val="20"/>
        </w:rPr>
      </w:pPr>
    </w:p>
    <w:p w14:paraId="1A0AC39B" w14:textId="77F3E303" w:rsidR="003E34F0" w:rsidRPr="006124D0" w:rsidRDefault="00AD45C3" w:rsidP="00CB0194">
      <w:pPr>
        <w:tabs>
          <w:tab w:val="left" w:pos="3420"/>
          <w:tab w:val="left" w:pos="468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color w:val="525252" w:themeColor="accent3" w:themeShade="80"/>
        </w:rPr>
        <w:t xml:space="preserve"> </w:t>
      </w:r>
      <w:r w:rsidR="003E34F0" w:rsidRPr="006124D0">
        <w:rPr>
          <w:rFonts w:ascii="Arial" w:hAnsi="Arial" w:cs="Arial"/>
          <w:b/>
        </w:rPr>
        <w:t>What you need</w:t>
      </w:r>
      <w:r w:rsidR="00CB0194">
        <w:rPr>
          <w:rFonts w:ascii="Arial" w:hAnsi="Arial" w:cs="Arial"/>
          <w:b/>
        </w:rPr>
        <w:t>:</w:t>
      </w:r>
      <w:r w:rsidR="00CB0194">
        <w:rPr>
          <w:rFonts w:ascii="Arial" w:hAnsi="Arial" w:cs="Arial"/>
          <w:b/>
        </w:rPr>
        <w:tab/>
      </w:r>
      <w:r w:rsidR="002D6C50">
        <w:rPr>
          <w:rFonts w:ascii="Arial" w:hAnsi="Arial" w:cs="Arial"/>
          <w:b/>
        </w:rPr>
        <w:t>Amount:</w:t>
      </w:r>
      <w:r w:rsidR="00CB0194">
        <w:rPr>
          <w:rFonts w:ascii="Arial" w:hAnsi="Arial" w:cs="Arial"/>
          <w:b/>
        </w:rPr>
        <w:tab/>
      </w:r>
      <w:r w:rsidR="003E34F0" w:rsidRPr="006124D0">
        <w:rPr>
          <w:rFonts w:ascii="Arial" w:hAnsi="Arial" w:cs="Arial"/>
          <w:b/>
        </w:rPr>
        <w:t>Note: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1"/>
        <w:gridCol w:w="1279"/>
        <w:gridCol w:w="4675"/>
      </w:tblGrid>
      <w:tr w:rsidR="00B615C5" w14:paraId="5A14440A" w14:textId="77777777" w:rsidTr="00B615C5">
        <w:trPr>
          <w:trHeight w:val="64"/>
        </w:trPr>
        <w:tc>
          <w:tcPr>
            <w:tcW w:w="3401" w:type="dxa"/>
          </w:tcPr>
          <w:p w14:paraId="29FEC7EF" w14:textId="77777777" w:rsidR="00B615C5" w:rsidRPr="00D30F55" w:rsidRDefault="00B615C5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T-shirt</w:t>
            </w:r>
          </w:p>
        </w:tc>
        <w:tc>
          <w:tcPr>
            <w:tcW w:w="1279" w:type="dxa"/>
          </w:tcPr>
          <w:p w14:paraId="2E48DF43" w14:textId="05BFDC6D" w:rsidR="00B615C5" w:rsidRDefault="00B615C5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202B3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>
              <w:rPr>
                <w:rFonts w:ascii="Arial" w:hAnsi="Arial" w:cs="Arial"/>
                <w:sz w:val="20"/>
                <w:szCs w:val="20"/>
              </w:rPr>
              <w:t>service</w:t>
            </w:r>
          </w:p>
        </w:tc>
        <w:tc>
          <w:tcPr>
            <w:tcW w:w="4675" w:type="dxa"/>
          </w:tcPr>
          <w:p w14:paraId="3CA9D319" w14:textId="77777777" w:rsidR="00B615C5" w:rsidRPr="00D30F55" w:rsidRDefault="00B615C5" w:rsidP="008D6B2F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t-shirt will be destroyed. Choose something “cool” looking, but disposable.</w:t>
            </w:r>
          </w:p>
        </w:tc>
      </w:tr>
      <w:tr w:rsidR="00B615C5" w14:paraId="50A2B7AA" w14:textId="77777777" w:rsidTr="00B615C5">
        <w:trPr>
          <w:trHeight w:val="64"/>
        </w:trPr>
        <w:tc>
          <w:tcPr>
            <w:tcW w:w="3401" w:type="dxa"/>
          </w:tcPr>
          <w:p w14:paraId="56832B4B" w14:textId="77777777" w:rsidR="00B615C5" w:rsidRPr="00D30F55" w:rsidRDefault="00B615C5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Scissors</w:t>
            </w:r>
          </w:p>
        </w:tc>
        <w:tc>
          <w:tcPr>
            <w:tcW w:w="1279" w:type="dxa"/>
          </w:tcPr>
          <w:p w14:paraId="0120B929" w14:textId="77777777" w:rsidR="00B615C5" w:rsidRDefault="00B615C5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14:paraId="5F6C165C" w14:textId="77777777" w:rsidR="00B615C5" w:rsidRPr="00D30F55" w:rsidRDefault="00B615C5" w:rsidP="008D6B2F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B6B" w14:paraId="5A8C7658" w14:textId="77777777" w:rsidTr="00B615C5">
        <w:trPr>
          <w:trHeight w:val="64"/>
        </w:trPr>
        <w:tc>
          <w:tcPr>
            <w:tcW w:w="3401" w:type="dxa"/>
          </w:tcPr>
          <w:p w14:paraId="16735084" w14:textId="77777777" w:rsidR="00E00B6B" w:rsidRDefault="00E00B6B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Jenga</w:t>
            </w:r>
          </w:p>
        </w:tc>
        <w:tc>
          <w:tcPr>
            <w:tcW w:w="1279" w:type="dxa"/>
          </w:tcPr>
          <w:p w14:paraId="60E4A2A8" w14:textId="77777777" w:rsidR="00E00B6B" w:rsidRDefault="00E00B6B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set</w:t>
            </w:r>
          </w:p>
        </w:tc>
        <w:tc>
          <w:tcPr>
            <w:tcW w:w="4675" w:type="dxa"/>
          </w:tcPr>
          <w:p w14:paraId="3E40E48B" w14:textId="77777777" w:rsidR="00E00B6B" w:rsidRDefault="00E00B6B" w:rsidP="008D6B2F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F0" w14:paraId="76B4B5DE" w14:textId="77777777" w:rsidTr="001D06EE">
        <w:trPr>
          <w:trHeight w:val="647"/>
        </w:trPr>
        <w:tc>
          <w:tcPr>
            <w:tcW w:w="3401" w:type="dxa"/>
          </w:tcPr>
          <w:p w14:paraId="59A5039B" w14:textId="77777777" w:rsidR="00B268F0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>Upbeat walk-in music</w:t>
            </w:r>
          </w:p>
        </w:tc>
        <w:tc>
          <w:tcPr>
            <w:tcW w:w="1279" w:type="dxa"/>
          </w:tcPr>
          <w:p w14:paraId="2A8831E5" w14:textId="77777777" w:rsidR="00B268F0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45EED6D6" w14:textId="77777777" w:rsidR="00B268F0" w:rsidRDefault="00B268F0" w:rsidP="008D6B2F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 xml:space="preserve">This unit’s music recommendation: </w:t>
            </w:r>
            <w:r w:rsidR="002073C8">
              <w:rPr>
                <w:rFonts w:ascii="Arial" w:hAnsi="Arial" w:cs="Arial"/>
                <w:sz w:val="20"/>
                <w:szCs w:val="20"/>
              </w:rPr>
              <w:t>“</w:t>
            </w:r>
            <w:r w:rsidR="008D6B2F">
              <w:rPr>
                <w:rFonts w:ascii="Arial" w:hAnsi="Arial" w:cs="Arial"/>
                <w:sz w:val="20"/>
                <w:szCs w:val="20"/>
              </w:rPr>
              <w:t>Drops in the Ocean” by Hawk Nelson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30F55">
              <w:rPr>
                <w:rFonts w:ascii="Arial" w:hAnsi="Arial" w:cs="Arial"/>
                <w:sz w:val="20"/>
                <w:szCs w:val="20"/>
              </w:rPr>
              <w:t>Available for purchase through iTunes or Amazon.</w:t>
            </w:r>
          </w:p>
        </w:tc>
      </w:tr>
      <w:tr w:rsidR="00B268F0" w14:paraId="4AC480CA" w14:textId="77777777" w:rsidTr="001D06EE">
        <w:trPr>
          <w:trHeight w:val="755"/>
        </w:trPr>
        <w:tc>
          <w:tcPr>
            <w:tcW w:w="3401" w:type="dxa"/>
          </w:tcPr>
          <w:p w14:paraId="0DB1F598" w14:textId="662C9836" w:rsidR="00B268F0" w:rsidRPr="00B21A0A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>GO! Media (graphics, sound</w:t>
            </w:r>
            <w:r w:rsidR="002A7495">
              <w:rPr>
                <w:rFonts w:ascii="Arial" w:hAnsi="Arial" w:cs="Arial"/>
                <w:sz w:val="20"/>
                <w:szCs w:val="20"/>
              </w:rPr>
              <w:t>,</w:t>
            </w:r>
            <w:r w:rsidRPr="00D30F55">
              <w:rPr>
                <w:rFonts w:ascii="Arial" w:hAnsi="Arial" w:cs="Arial"/>
                <w:sz w:val="20"/>
                <w:szCs w:val="20"/>
              </w:rPr>
              <w:t xml:space="preserve"> and video)</w:t>
            </w:r>
          </w:p>
        </w:tc>
        <w:tc>
          <w:tcPr>
            <w:tcW w:w="1279" w:type="dxa"/>
          </w:tcPr>
          <w:p w14:paraId="7F278A14" w14:textId="77777777" w:rsidR="00B268F0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2AE91482" w14:textId="57D84FD2" w:rsidR="00B268F0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</w:t>
            </w:r>
            <w:r w:rsidR="00AD45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Download ahead of time and place in media presentation software such as PowerPoint, Media Shout</w:t>
            </w:r>
            <w:r w:rsidR="002A749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or ProPresenter. </w:t>
            </w:r>
          </w:p>
        </w:tc>
      </w:tr>
      <w:tr w:rsidR="00B268F0" w14:paraId="237D68E5" w14:textId="77777777" w:rsidTr="00AA2B55">
        <w:trPr>
          <w:trHeight w:val="773"/>
        </w:trPr>
        <w:tc>
          <w:tcPr>
            <w:tcW w:w="3401" w:type="dxa"/>
          </w:tcPr>
          <w:p w14:paraId="6F8D9CBF" w14:textId="77777777" w:rsidR="00B268F0" w:rsidRPr="00BB51E2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Worship tracks</w:t>
            </w:r>
          </w:p>
        </w:tc>
        <w:tc>
          <w:tcPr>
            <w:tcW w:w="1279" w:type="dxa"/>
          </w:tcPr>
          <w:p w14:paraId="26C343A6" w14:textId="294742C2" w:rsidR="00B268F0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A7495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5" w:type="dxa"/>
          </w:tcPr>
          <w:p w14:paraId="2C06FF50" w14:textId="77777777" w:rsidR="00B268F0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Choose from the Worship songs that your ministry enjoys singing and simply drop them into your media presentation software along with the GO! media.</w:t>
            </w:r>
          </w:p>
        </w:tc>
      </w:tr>
      <w:tr w:rsidR="00B268F0" w14:paraId="0D91CC87" w14:textId="77777777" w:rsidTr="00AA2B55">
        <w:trPr>
          <w:trHeight w:val="782"/>
        </w:trPr>
        <w:tc>
          <w:tcPr>
            <w:tcW w:w="3401" w:type="dxa"/>
          </w:tcPr>
          <w:p w14:paraId="1D2DE1F3" w14:textId="2C94FA52" w:rsidR="00B268F0" w:rsidRDefault="0089424F" w:rsidP="0089424F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 and Respond</w:t>
            </w:r>
            <w:r w:rsidR="00B268F0" w:rsidRPr="00D30F55">
              <w:rPr>
                <w:rFonts w:ascii="Arial" w:hAnsi="Arial" w:cs="Arial"/>
                <w:sz w:val="20"/>
                <w:szCs w:val="20"/>
              </w:rPr>
              <w:t xml:space="preserve"> Station materials</w:t>
            </w:r>
          </w:p>
        </w:tc>
        <w:tc>
          <w:tcPr>
            <w:tcW w:w="1279" w:type="dxa"/>
          </w:tcPr>
          <w:p w14:paraId="0441E911" w14:textId="77777777" w:rsidR="00B268F0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6F96F715" w14:textId="605D8625" w:rsidR="00B268F0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>Choose which of the stations you would like to include for this week and gather the appropriate materials.</w:t>
            </w:r>
            <w:r w:rsidR="00AD45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F55">
              <w:rPr>
                <w:rFonts w:ascii="Arial" w:hAnsi="Arial" w:cs="Arial"/>
                <w:sz w:val="20"/>
                <w:szCs w:val="20"/>
              </w:rPr>
              <w:t>See the “GO! Guide” for more instructions.</w:t>
            </w:r>
          </w:p>
        </w:tc>
      </w:tr>
      <w:tr w:rsidR="00B268F0" w14:paraId="5EBE9298" w14:textId="77777777" w:rsidTr="00AA2B55">
        <w:trPr>
          <w:trHeight w:val="278"/>
        </w:trPr>
        <w:tc>
          <w:tcPr>
            <w:tcW w:w="3401" w:type="dxa"/>
          </w:tcPr>
          <w:p w14:paraId="2D602019" w14:textId="77777777" w:rsidR="00B268F0" w:rsidRPr="00D30F55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GO! Home guide</w:t>
            </w:r>
          </w:p>
        </w:tc>
        <w:tc>
          <w:tcPr>
            <w:tcW w:w="1279" w:type="dxa"/>
          </w:tcPr>
          <w:p w14:paraId="5BBC3CBE" w14:textId="77777777" w:rsidR="00B268F0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kid</w:t>
            </w:r>
          </w:p>
        </w:tc>
        <w:tc>
          <w:tcPr>
            <w:tcW w:w="4675" w:type="dxa"/>
          </w:tcPr>
          <w:p w14:paraId="5F7320CF" w14:textId="5CAD30FB" w:rsidR="00B268F0" w:rsidRPr="00D30F55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</w:t>
            </w:r>
            <w:r w:rsidR="00AD45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Print double sided on 8½ x 11 paper.</w:t>
            </w:r>
          </w:p>
        </w:tc>
      </w:tr>
    </w:tbl>
    <w:p w14:paraId="500AB28D" w14:textId="77777777" w:rsidR="0054580A" w:rsidRDefault="0054580A" w:rsidP="009F6BBB">
      <w:pPr>
        <w:spacing w:after="0" w:line="259" w:lineRule="auto"/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4570A330" w14:textId="77777777" w:rsidR="004A0304" w:rsidRDefault="004A0304" w:rsidP="009F6BBB">
      <w:pPr>
        <w:spacing w:after="0" w:line="259" w:lineRule="auto"/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0D314BB9" w14:textId="77777777" w:rsidR="002F333F" w:rsidRPr="007464F9" w:rsidRDefault="002F333F" w:rsidP="004A0304">
      <w:pPr>
        <w:spacing w:after="0" w:line="259" w:lineRule="auto"/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464F9"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SMALL GROUP SUPPLY LIST</w:t>
      </w:r>
    </w:p>
    <w:p w14:paraId="37329F2C" w14:textId="77777777" w:rsidR="00FD5CAC" w:rsidRPr="00730299" w:rsidRDefault="00FD5CAC" w:rsidP="004A030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6"/>
        <w:gridCol w:w="2234"/>
        <w:gridCol w:w="1530"/>
        <w:gridCol w:w="3055"/>
      </w:tblGrid>
      <w:tr w:rsidR="00FD5CAC" w14:paraId="1295C4A5" w14:textId="77777777" w:rsidTr="00C97274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11FD8" w14:textId="77777777"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Activity: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F788A" w14:textId="77777777"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What you need: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FFC29" w14:textId="77777777"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Amount: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962F2" w14:textId="77777777"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Note:</w:t>
            </w:r>
          </w:p>
        </w:tc>
      </w:tr>
      <w:tr w:rsidR="00965F48" w14:paraId="37A8566D" w14:textId="77777777" w:rsidTr="00965F48">
        <w:trPr>
          <w:trHeight w:val="485"/>
        </w:trPr>
        <w:tc>
          <w:tcPr>
            <w:tcW w:w="2536" w:type="dxa"/>
          </w:tcPr>
          <w:p w14:paraId="1EC2A359" w14:textId="77777777" w:rsidR="00965F48" w:rsidRDefault="00965F48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2074686"/>
            <w:r>
              <w:rPr>
                <w:rFonts w:ascii="Arial" w:hAnsi="Arial" w:cs="Arial"/>
                <w:b/>
                <w:sz w:val="20"/>
                <w:szCs w:val="20"/>
              </w:rPr>
              <w:t>Over Under</w:t>
            </w:r>
          </w:p>
        </w:tc>
        <w:tc>
          <w:tcPr>
            <w:tcW w:w="2234" w:type="dxa"/>
          </w:tcPr>
          <w:p w14:paraId="2C01405C" w14:textId="77777777" w:rsidR="00965F48" w:rsidRDefault="00965F48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Bible verse sign</w:t>
            </w:r>
          </w:p>
        </w:tc>
        <w:tc>
          <w:tcPr>
            <w:tcW w:w="1530" w:type="dxa"/>
          </w:tcPr>
          <w:p w14:paraId="470ED7A6" w14:textId="77777777" w:rsidR="00965F48" w:rsidRDefault="00965F48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group</w:t>
            </w:r>
          </w:p>
        </w:tc>
        <w:tc>
          <w:tcPr>
            <w:tcW w:w="3055" w:type="dxa"/>
          </w:tcPr>
          <w:p w14:paraId="1F73C70F" w14:textId="6B6917FC" w:rsidR="00965F48" w:rsidRDefault="00965F48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</w:t>
            </w:r>
            <w:r w:rsidR="00AD45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Print on 8½ x 11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cardstock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65F48" w14:paraId="304FABB1" w14:textId="77777777" w:rsidTr="00965F48">
        <w:trPr>
          <w:trHeight w:val="70"/>
        </w:trPr>
        <w:tc>
          <w:tcPr>
            <w:tcW w:w="2536" w:type="dxa"/>
          </w:tcPr>
          <w:p w14:paraId="5008747B" w14:textId="77777777" w:rsidR="00965F48" w:rsidRDefault="00965F48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14:paraId="6F696733" w14:textId="77777777" w:rsidR="00965F48" w:rsidRDefault="00965F48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Beach ball</w:t>
            </w:r>
          </w:p>
        </w:tc>
        <w:tc>
          <w:tcPr>
            <w:tcW w:w="1530" w:type="dxa"/>
          </w:tcPr>
          <w:p w14:paraId="39A90B89" w14:textId="77777777" w:rsidR="00965F48" w:rsidRDefault="00965F48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per group</w:t>
            </w:r>
          </w:p>
        </w:tc>
        <w:tc>
          <w:tcPr>
            <w:tcW w:w="3055" w:type="dxa"/>
          </w:tcPr>
          <w:p w14:paraId="252C51ED" w14:textId="77777777" w:rsidR="00965F48" w:rsidRDefault="00965F48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similar</w:t>
            </w:r>
          </w:p>
        </w:tc>
      </w:tr>
      <w:bookmarkEnd w:id="0"/>
    </w:tbl>
    <w:p w14:paraId="75716A8E" w14:textId="77777777" w:rsidR="00987AFF" w:rsidRPr="001B459D" w:rsidRDefault="00987AFF" w:rsidP="001B459D">
      <w:pPr>
        <w:tabs>
          <w:tab w:val="left" w:pos="3000"/>
        </w:tabs>
        <w:rPr>
          <w:rFonts w:ascii="Arial" w:hAnsi="Arial" w:cs="Arial"/>
          <w:sz w:val="32"/>
          <w:szCs w:val="32"/>
        </w:rPr>
      </w:pPr>
    </w:p>
    <w:sectPr w:rsidR="00987AFF" w:rsidRPr="001B459D" w:rsidSect="00CB0194">
      <w:headerReference w:type="default" r:id="rId7"/>
      <w:footerReference w:type="default" r:id="rId8"/>
      <w:pgSz w:w="12240" w:h="15840"/>
      <w:pgMar w:top="1980" w:right="1440" w:bottom="1440" w:left="1440" w:header="720" w:footer="3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5AEC" w14:textId="77777777" w:rsidR="00FF669E" w:rsidRDefault="00FF669E" w:rsidP="003E34F0">
      <w:pPr>
        <w:spacing w:after="0" w:line="240" w:lineRule="auto"/>
      </w:pPr>
      <w:r>
        <w:separator/>
      </w:r>
    </w:p>
  </w:endnote>
  <w:endnote w:type="continuationSeparator" w:id="0">
    <w:p w14:paraId="347BB929" w14:textId="77777777" w:rsidR="00FF669E" w:rsidRDefault="00FF669E" w:rsidP="003E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F5137" w14:textId="465C862E" w:rsidR="00392D3A" w:rsidRPr="001B1C11" w:rsidRDefault="00392D3A" w:rsidP="00CB0194">
    <w:pPr>
      <w:pStyle w:val="Footer"/>
      <w:tabs>
        <w:tab w:val="left" w:pos="8820"/>
      </w:tabs>
      <w:rPr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4B1735A" wp14:editId="76A30FF8">
          <wp:simplePos x="0" y="0"/>
          <wp:positionH relativeFrom="column">
            <wp:posOffset>4162425</wp:posOffset>
          </wp:positionH>
          <wp:positionV relativeFrom="paragraph">
            <wp:posOffset>-79375</wp:posOffset>
          </wp:positionV>
          <wp:extent cx="1885950" cy="367665"/>
          <wp:effectExtent l="0" t="0" r="0" b="0"/>
          <wp:wrapNone/>
          <wp:docPr id="10" name="Picture 10" descr=":::Doodles:PaperPlane.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:::Doodles:PaperPlane.Pla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885950" cy="367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6E42">
      <w:t xml:space="preserve">© </w:t>
    </w:r>
    <w:r w:rsidR="006C5240">
      <w:t>David Rausch</w:t>
    </w:r>
    <w:r>
      <w:t>.</w:t>
    </w:r>
    <w:r w:rsidR="00AD45C3">
      <w:t xml:space="preserve"> </w:t>
    </w:r>
    <w:r>
      <w:t>All rights reserved.</w:t>
    </w:r>
    <w:r w:rsidRPr="006F580A">
      <w:t xml:space="preserve"> </w:t>
    </w:r>
    <w:sdt>
      <w:sdtPr>
        <w:id w:val="296111377"/>
        <w:docPartObj>
          <w:docPartGallery w:val="Page Numbers (Bottom of Page)"/>
          <w:docPartUnique/>
        </w:docPartObj>
      </w:sdtPr>
      <w:sdtEndPr>
        <w:rPr>
          <w:noProof/>
          <w:sz w:val="28"/>
          <w:szCs w:val="28"/>
        </w:rPr>
      </w:sdtEndPr>
      <w:sdtContent>
        <w:r>
          <w:tab/>
          <w:t xml:space="preserve"> </w:t>
        </w:r>
        <w:r w:rsidR="00CB0194">
          <w:tab/>
        </w:r>
        <w:r w:rsidR="005A7596" w:rsidRPr="001B1C11">
          <w:rPr>
            <w:sz w:val="28"/>
            <w:szCs w:val="28"/>
          </w:rPr>
          <w:fldChar w:fldCharType="begin"/>
        </w:r>
        <w:r w:rsidRPr="001B1C11">
          <w:rPr>
            <w:sz w:val="28"/>
            <w:szCs w:val="28"/>
          </w:rPr>
          <w:instrText xml:space="preserve"> PAGE   \* MERGEFORMAT </w:instrText>
        </w:r>
        <w:r w:rsidR="005A7596" w:rsidRPr="001B1C11">
          <w:rPr>
            <w:sz w:val="28"/>
            <w:szCs w:val="28"/>
          </w:rPr>
          <w:fldChar w:fldCharType="separate"/>
        </w:r>
        <w:r w:rsidR="00E00B6B">
          <w:rPr>
            <w:noProof/>
            <w:sz w:val="28"/>
            <w:szCs w:val="28"/>
          </w:rPr>
          <w:t>1</w:t>
        </w:r>
        <w:r w:rsidR="005A7596" w:rsidRPr="001B1C11">
          <w:rPr>
            <w:noProof/>
            <w:sz w:val="28"/>
            <w:szCs w:val="28"/>
          </w:rPr>
          <w:fldChar w:fldCharType="end"/>
        </w:r>
      </w:sdtContent>
    </w:sdt>
  </w:p>
  <w:p w14:paraId="0A9B5DA3" w14:textId="77777777" w:rsidR="00392D3A" w:rsidRDefault="00392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1C450" w14:textId="77777777" w:rsidR="00FF669E" w:rsidRDefault="00FF669E" w:rsidP="003E34F0">
      <w:pPr>
        <w:spacing w:after="0" w:line="240" w:lineRule="auto"/>
      </w:pPr>
      <w:r>
        <w:separator/>
      </w:r>
    </w:p>
  </w:footnote>
  <w:footnote w:type="continuationSeparator" w:id="0">
    <w:p w14:paraId="1A6219D0" w14:textId="77777777" w:rsidR="00FF669E" w:rsidRDefault="00FF669E" w:rsidP="003E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A728" w14:textId="474A23EF" w:rsidR="00392D3A" w:rsidRDefault="00CB0194" w:rsidP="00CB0194">
    <w:r>
      <w:rPr>
        <w:noProof/>
      </w:rPr>
      <w:drawing>
        <wp:anchor distT="0" distB="0" distL="114300" distR="114300" simplePos="0" relativeHeight="251663360" behindDoc="1" locked="0" layoutInCell="1" allowOverlap="1" wp14:anchorId="5C2670B2" wp14:editId="642CF395">
          <wp:simplePos x="0" y="0"/>
          <wp:positionH relativeFrom="margin">
            <wp:posOffset>5173980</wp:posOffset>
          </wp:positionH>
          <wp:positionV relativeFrom="paragraph">
            <wp:posOffset>-114300</wp:posOffset>
          </wp:positionV>
          <wp:extent cx="762000" cy="670560"/>
          <wp:effectExtent l="0" t="0" r="0" b="0"/>
          <wp:wrapTight wrapText="bothSides">
            <wp:wrapPolygon edited="0">
              <wp:start x="11340" y="0"/>
              <wp:lineTo x="4860" y="1841"/>
              <wp:lineTo x="540" y="7364"/>
              <wp:lineTo x="1080" y="15955"/>
              <wp:lineTo x="3780" y="20250"/>
              <wp:lineTo x="7560" y="20864"/>
              <wp:lineTo x="9720" y="20864"/>
              <wp:lineTo x="18360" y="20864"/>
              <wp:lineTo x="17820" y="20250"/>
              <wp:lineTo x="21060" y="11045"/>
              <wp:lineTo x="21060" y="6136"/>
              <wp:lineTo x="14040" y="0"/>
              <wp:lineTo x="1134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6B2F">
      <w:rPr>
        <w:rFonts w:ascii="Arial" w:hAnsi="Arial" w:cs="Arial"/>
        <w:b/>
        <w:color w:val="336600"/>
        <w:sz w:val="72"/>
        <w:szCs w:val="72"/>
      </w:rPr>
      <w:t>2</w:t>
    </w:r>
    <w:r w:rsidR="00392D3A" w:rsidRPr="007464F9">
      <w:rPr>
        <w:rFonts w:ascii="Arial" w:hAnsi="Arial" w:cs="Arial"/>
        <w:b/>
        <w:color w:val="336600"/>
        <w:sz w:val="72"/>
        <w:szCs w:val="72"/>
      </w:rPr>
      <w:t>.</w:t>
    </w:r>
    <w:r w:rsidR="00B615C5">
      <w:rPr>
        <w:rFonts w:ascii="Arial" w:hAnsi="Arial" w:cs="Arial"/>
        <w:b/>
        <w:color w:val="336600"/>
        <w:sz w:val="72"/>
        <w:szCs w:val="72"/>
      </w:rPr>
      <w:t>4</w:t>
    </w:r>
    <w:r w:rsidR="00392D3A" w:rsidRPr="007464F9">
      <w:rPr>
        <w:rFonts w:ascii="Arial" w:hAnsi="Arial" w:cs="Arial"/>
        <w:b/>
        <w:color w:val="336600"/>
        <w:sz w:val="72"/>
        <w:szCs w:val="72"/>
      </w:rPr>
      <w:t xml:space="preserve"> </w:t>
    </w:r>
    <w:bookmarkStart w:id="1" w:name="_Hlk523991452"/>
    <w:r>
      <w:rPr>
        <w:rFonts w:ascii="Arial" w:hAnsi="Arial" w:cs="Arial"/>
        <w:b/>
        <w:color w:val="336600"/>
        <w:sz w:val="26"/>
        <w:szCs w:val="26"/>
      </w:rPr>
      <w:t>Supply List | Elementar</w:t>
    </w:r>
    <w:bookmarkEnd w:id="1"/>
    <w:r>
      <w:rPr>
        <w:rFonts w:ascii="Arial" w:hAnsi="Arial" w:cs="Arial"/>
        <w:b/>
        <w:color w:val="336600"/>
        <w:sz w:val="26"/>
        <w:szCs w:val="26"/>
      </w:rPr>
      <w:t>y</w:t>
    </w:r>
    <w:r w:rsidR="00392D3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E10AA"/>
    <w:multiLevelType w:val="hybridMultilevel"/>
    <w:tmpl w:val="E7FA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7751C"/>
    <w:multiLevelType w:val="hybridMultilevel"/>
    <w:tmpl w:val="A37A1152"/>
    <w:lvl w:ilvl="0" w:tplc="32C2B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466344">
    <w:abstractNumId w:val="0"/>
  </w:num>
  <w:num w:numId="2" w16cid:durableId="1107768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8C"/>
    <w:rsid w:val="00003171"/>
    <w:rsid w:val="0000767A"/>
    <w:rsid w:val="00053F4C"/>
    <w:rsid w:val="00064F43"/>
    <w:rsid w:val="00066990"/>
    <w:rsid w:val="000742B3"/>
    <w:rsid w:val="0009635E"/>
    <w:rsid w:val="000C1F88"/>
    <w:rsid w:val="000E226F"/>
    <w:rsid w:val="0010381A"/>
    <w:rsid w:val="00106EF3"/>
    <w:rsid w:val="00110400"/>
    <w:rsid w:val="00111C0E"/>
    <w:rsid w:val="001229BF"/>
    <w:rsid w:val="00130E47"/>
    <w:rsid w:val="001645C2"/>
    <w:rsid w:val="00181E2B"/>
    <w:rsid w:val="001A36A4"/>
    <w:rsid w:val="001B459D"/>
    <w:rsid w:val="001D06EE"/>
    <w:rsid w:val="002073C8"/>
    <w:rsid w:val="00207EE8"/>
    <w:rsid w:val="00233D5D"/>
    <w:rsid w:val="002405CB"/>
    <w:rsid w:val="00263556"/>
    <w:rsid w:val="002736A4"/>
    <w:rsid w:val="00277967"/>
    <w:rsid w:val="002A2DD4"/>
    <w:rsid w:val="002A7495"/>
    <w:rsid w:val="002B34A7"/>
    <w:rsid w:val="002D57FD"/>
    <w:rsid w:val="002D6C50"/>
    <w:rsid w:val="002F333F"/>
    <w:rsid w:val="00335F2A"/>
    <w:rsid w:val="00356F16"/>
    <w:rsid w:val="00383594"/>
    <w:rsid w:val="0039250E"/>
    <w:rsid w:val="00392D3A"/>
    <w:rsid w:val="003A6107"/>
    <w:rsid w:val="003D594B"/>
    <w:rsid w:val="003E03C0"/>
    <w:rsid w:val="003E34F0"/>
    <w:rsid w:val="004043E0"/>
    <w:rsid w:val="00415003"/>
    <w:rsid w:val="00427180"/>
    <w:rsid w:val="00462D04"/>
    <w:rsid w:val="00471CE7"/>
    <w:rsid w:val="004A0304"/>
    <w:rsid w:val="004A0C01"/>
    <w:rsid w:val="004D5291"/>
    <w:rsid w:val="00514F44"/>
    <w:rsid w:val="00523FDB"/>
    <w:rsid w:val="00541A01"/>
    <w:rsid w:val="0054580A"/>
    <w:rsid w:val="00553AFC"/>
    <w:rsid w:val="005665EB"/>
    <w:rsid w:val="005A42FB"/>
    <w:rsid w:val="005A7596"/>
    <w:rsid w:val="005B6308"/>
    <w:rsid w:val="005D2219"/>
    <w:rsid w:val="006124D0"/>
    <w:rsid w:val="00635683"/>
    <w:rsid w:val="00657C60"/>
    <w:rsid w:val="00681045"/>
    <w:rsid w:val="00681D78"/>
    <w:rsid w:val="006A3553"/>
    <w:rsid w:val="006A71B0"/>
    <w:rsid w:val="006C5240"/>
    <w:rsid w:val="006D3366"/>
    <w:rsid w:val="006E0F3E"/>
    <w:rsid w:val="006E2967"/>
    <w:rsid w:val="006F478C"/>
    <w:rsid w:val="00706442"/>
    <w:rsid w:val="007175A2"/>
    <w:rsid w:val="007202B3"/>
    <w:rsid w:val="00730299"/>
    <w:rsid w:val="007464F9"/>
    <w:rsid w:val="0077598C"/>
    <w:rsid w:val="007965E7"/>
    <w:rsid w:val="007A19EE"/>
    <w:rsid w:val="007B1C2E"/>
    <w:rsid w:val="007B3CA7"/>
    <w:rsid w:val="007C4115"/>
    <w:rsid w:val="007F435E"/>
    <w:rsid w:val="00806E42"/>
    <w:rsid w:val="008113E8"/>
    <w:rsid w:val="00857BE5"/>
    <w:rsid w:val="0086742F"/>
    <w:rsid w:val="00880A80"/>
    <w:rsid w:val="0089424F"/>
    <w:rsid w:val="008B5D69"/>
    <w:rsid w:val="008D6B2F"/>
    <w:rsid w:val="008E6F59"/>
    <w:rsid w:val="008F06E3"/>
    <w:rsid w:val="00905375"/>
    <w:rsid w:val="009156FB"/>
    <w:rsid w:val="0092683F"/>
    <w:rsid w:val="00965F48"/>
    <w:rsid w:val="00972B2D"/>
    <w:rsid w:val="00986383"/>
    <w:rsid w:val="00987AFF"/>
    <w:rsid w:val="009E347C"/>
    <w:rsid w:val="009F0B7C"/>
    <w:rsid w:val="009F6BBB"/>
    <w:rsid w:val="00A32896"/>
    <w:rsid w:val="00A33D52"/>
    <w:rsid w:val="00A818A7"/>
    <w:rsid w:val="00A8541C"/>
    <w:rsid w:val="00A8691F"/>
    <w:rsid w:val="00A96EB3"/>
    <w:rsid w:val="00A97F03"/>
    <w:rsid w:val="00AA2B55"/>
    <w:rsid w:val="00AA518C"/>
    <w:rsid w:val="00AB2421"/>
    <w:rsid w:val="00AD45C3"/>
    <w:rsid w:val="00AF5CBB"/>
    <w:rsid w:val="00B268F0"/>
    <w:rsid w:val="00B615C5"/>
    <w:rsid w:val="00BB1CF6"/>
    <w:rsid w:val="00BD5975"/>
    <w:rsid w:val="00BE2F98"/>
    <w:rsid w:val="00C218A9"/>
    <w:rsid w:val="00C61DF4"/>
    <w:rsid w:val="00C67D32"/>
    <w:rsid w:val="00C82FEA"/>
    <w:rsid w:val="00C90C48"/>
    <w:rsid w:val="00C97274"/>
    <w:rsid w:val="00CA3D41"/>
    <w:rsid w:val="00CB0194"/>
    <w:rsid w:val="00CF5656"/>
    <w:rsid w:val="00CF6834"/>
    <w:rsid w:val="00D06A7F"/>
    <w:rsid w:val="00D16697"/>
    <w:rsid w:val="00D31DA0"/>
    <w:rsid w:val="00D35CC9"/>
    <w:rsid w:val="00D54261"/>
    <w:rsid w:val="00D935CC"/>
    <w:rsid w:val="00DC41D2"/>
    <w:rsid w:val="00DC63F3"/>
    <w:rsid w:val="00DD7BF1"/>
    <w:rsid w:val="00DF251D"/>
    <w:rsid w:val="00DF4230"/>
    <w:rsid w:val="00E00B6B"/>
    <w:rsid w:val="00E101F3"/>
    <w:rsid w:val="00E34B01"/>
    <w:rsid w:val="00E55593"/>
    <w:rsid w:val="00E63A8F"/>
    <w:rsid w:val="00E77068"/>
    <w:rsid w:val="00E87D64"/>
    <w:rsid w:val="00E94446"/>
    <w:rsid w:val="00EA0477"/>
    <w:rsid w:val="00EB5CD9"/>
    <w:rsid w:val="00EF0529"/>
    <w:rsid w:val="00F03601"/>
    <w:rsid w:val="00F261AD"/>
    <w:rsid w:val="00F27C92"/>
    <w:rsid w:val="00F314FC"/>
    <w:rsid w:val="00F41CCF"/>
    <w:rsid w:val="00F47BFD"/>
    <w:rsid w:val="00F5592F"/>
    <w:rsid w:val="00F6567F"/>
    <w:rsid w:val="00F905FE"/>
    <w:rsid w:val="00FB3908"/>
    <w:rsid w:val="00FC01AC"/>
    <w:rsid w:val="00FD0DE5"/>
    <w:rsid w:val="00FD25B9"/>
    <w:rsid w:val="00FD5CAC"/>
    <w:rsid w:val="00FF015A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3044F"/>
  <w15:docId w15:val="{4C516B3D-E458-4F28-9866-D5F11226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4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4F0"/>
    <w:pPr>
      <w:ind w:left="720"/>
      <w:contextualSpacing/>
    </w:pPr>
  </w:style>
  <w:style w:type="table" w:styleId="TableGrid">
    <w:name w:val="Table Grid"/>
    <w:basedOn w:val="TableNormal"/>
    <w:uiPriority w:val="59"/>
    <w:rsid w:val="003E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4F0"/>
  </w:style>
  <w:style w:type="paragraph" w:styleId="Footer">
    <w:name w:val="footer"/>
    <w:basedOn w:val="Normal"/>
    <w:link w:val="FooterChar"/>
    <w:uiPriority w:val="99"/>
    <w:unhideWhenUsed/>
    <w:rsid w:val="003E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4F0"/>
  </w:style>
  <w:style w:type="paragraph" w:styleId="BalloonText">
    <w:name w:val="Balloon Text"/>
    <w:basedOn w:val="Normal"/>
    <w:link w:val="BalloonTextChar"/>
    <w:uiPriority w:val="99"/>
    <w:semiHidden/>
    <w:unhideWhenUsed/>
    <w:rsid w:val="00BD5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7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665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Mindy Rausch</cp:lastModifiedBy>
  <cp:revision>16</cp:revision>
  <cp:lastPrinted>2014-06-14T18:30:00Z</cp:lastPrinted>
  <dcterms:created xsi:type="dcterms:W3CDTF">2016-03-15T18:18:00Z</dcterms:created>
  <dcterms:modified xsi:type="dcterms:W3CDTF">2023-03-30T18:03:00Z</dcterms:modified>
</cp:coreProperties>
</file>